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23" w:rsidRPr="00793300" w:rsidRDefault="00E52021" w:rsidP="00375A16">
      <w:pPr>
        <w:pStyle w:val="Balk5"/>
        <w:rPr>
          <w:b/>
          <w:i/>
        </w:rPr>
      </w:pPr>
      <w:r>
        <w:rPr>
          <w:noProof/>
          <w:lang w:eastAsia="tr-TR"/>
        </w:rPr>
        <w:drawing>
          <wp:inline distT="0" distB="0" distL="0" distR="0">
            <wp:extent cx="5608955" cy="185928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352D">
        <w:t xml:space="preserve"> </w:t>
      </w:r>
      <w:r w:rsidR="006202ED">
        <w:rPr>
          <w:b/>
          <w:i/>
          <w:sz w:val="28"/>
        </w:rPr>
        <w:t xml:space="preserve">  </w:t>
      </w:r>
      <w:r w:rsidR="00793300">
        <w:rPr>
          <w:b/>
          <w:i/>
          <w:sz w:val="28"/>
        </w:rPr>
        <w:t xml:space="preserve">                    </w:t>
      </w:r>
    </w:p>
    <w:p w:rsidR="00793300" w:rsidRPr="0096636C" w:rsidRDefault="00A41126" w:rsidP="00623C5B">
      <w:pPr>
        <w:rPr>
          <w:b/>
          <w:i/>
          <w:sz w:val="24"/>
        </w:rPr>
      </w:pPr>
      <w:proofErr w:type="gramStart"/>
      <w:r w:rsidRPr="0096636C">
        <w:rPr>
          <w:b/>
          <w:i/>
          <w:sz w:val="24"/>
        </w:rPr>
        <w:t>Sevgili  Hüsran</w:t>
      </w:r>
      <w:proofErr w:type="gramEnd"/>
    </w:p>
    <w:p w:rsidR="00BB0819" w:rsidRPr="0096636C" w:rsidRDefault="00BB0819" w:rsidP="00623C5B">
      <w:pPr>
        <w:rPr>
          <w:b/>
          <w:i/>
          <w:sz w:val="24"/>
        </w:rPr>
      </w:pPr>
      <w:r w:rsidRPr="0096636C">
        <w:rPr>
          <w:b/>
          <w:i/>
          <w:sz w:val="24"/>
        </w:rPr>
        <w:t xml:space="preserve">Seni   tanıdığıma  ve seninle gerek ticari ve gerek sosyal faaliyetler yapacağımızdan dolayı </w:t>
      </w:r>
      <w:proofErr w:type="gramStart"/>
      <w:r w:rsidRPr="0096636C">
        <w:rPr>
          <w:b/>
          <w:i/>
          <w:sz w:val="24"/>
        </w:rPr>
        <w:t>mutluyum.İnşallah</w:t>
      </w:r>
      <w:proofErr w:type="gramEnd"/>
      <w:r w:rsidRPr="0096636C">
        <w:rPr>
          <w:b/>
          <w:i/>
          <w:sz w:val="24"/>
        </w:rPr>
        <w:t xml:space="preserve"> güzel  şeyler olacaktır. Ben inanıyorum. Sende inanıyorsun. Ben sen birlikte biz oluyoruz. Bundan sonra bizim gibi düşünen canları aramıza </w:t>
      </w:r>
      <w:proofErr w:type="gramStart"/>
      <w:r w:rsidRPr="0096636C">
        <w:rPr>
          <w:b/>
          <w:i/>
          <w:sz w:val="24"/>
        </w:rPr>
        <w:t>alarak  kar</w:t>
      </w:r>
      <w:proofErr w:type="gramEnd"/>
      <w:r w:rsidRPr="0096636C">
        <w:rPr>
          <w:b/>
          <w:i/>
          <w:sz w:val="24"/>
        </w:rPr>
        <w:t xml:space="preserve"> topu gibi çalışarak çoğalacağız ve  hep birlikte  bizler olacağız.</w:t>
      </w:r>
    </w:p>
    <w:p w:rsidR="00FD41CE" w:rsidRPr="0096636C" w:rsidRDefault="00FD41CE" w:rsidP="00623C5B">
      <w:pPr>
        <w:rPr>
          <w:b/>
          <w:i/>
          <w:sz w:val="24"/>
        </w:rPr>
      </w:pPr>
      <w:r w:rsidRPr="0096636C">
        <w:rPr>
          <w:b/>
          <w:i/>
          <w:sz w:val="24"/>
        </w:rPr>
        <w:t xml:space="preserve">Hüsrancığım herkes her şeyi bilemez ve </w:t>
      </w:r>
      <w:proofErr w:type="gramStart"/>
      <w:r w:rsidRPr="0096636C">
        <w:rPr>
          <w:b/>
          <w:i/>
          <w:sz w:val="24"/>
        </w:rPr>
        <w:t>başaramaz .</w:t>
      </w:r>
      <w:proofErr w:type="gramEnd"/>
      <w:r w:rsidRPr="0096636C">
        <w:rPr>
          <w:b/>
          <w:i/>
          <w:sz w:val="24"/>
        </w:rPr>
        <w:t xml:space="preserve"> Çünkü bizler amatörce imkanlarımız </w:t>
      </w:r>
      <w:proofErr w:type="gramStart"/>
      <w:r w:rsidRPr="0096636C">
        <w:rPr>
          <w:b/>
          <w:i/>
          <w:sz w:val="24"/>
        </w:rPr>
        <w:t>dahilinde</w:t>
      </w:r>
      <w:proofErr w:type="gramEnd"/>
      <w:r w:rsidRPr="0096636C">
        <w:rPr>
          <w:b/>
          <w:i/>
          <w:sz w:val="24"/>
        </w:rPr>
        <w:t xml:space="preserve"> yürekten gelen bir istekle çalışma yapacağız. Biz sadece önceliğimiz olan </w:t>
      </w:r>
      <w:proofErr w:type="spellStart"/>
      <w:r w:rsidRPr="0096636C">
        <w:rPr>
          <w:b/>
          <w:i/>
          <w:sz w:val="24"/>
        </w:rPr>
        <w:t>üniverste</w:t>
      </w:r>
      <w:proofErr w:type="spellEnd"/>
      <w:r w:rsidRPr="0096636C">
        <w:rPr>
          <w:b/>
          <w:i/>
          <w:sz w:val="24"/>
        </w:rPr>
        <w:t xml:space="preserve"> de okuyan öğrencilerimizde zor durumda </w:t>
      </w:r>
      <w:proofErr w:type="spellStart"/>
      <w:r w:rsidRPr="0096636C">
        <w:rPr>
          <w:b/>
          <w:i/>
          <w:sz w:val="24"/>
        </w:rPr>
        <w:t>eğtimine</w:t>
      </w:r>
      <w:proofErr w:type="spellEnd"/>
      <w:r w:rsidRPr="0096636C">
        <w:rPr>
          <w:b/>
          <w:i/>
          <w:sz w:val="24"/>
        </w:rPr>
        <w:t xml:space="preserve"> d</w:t>
      </w:r>
      <w:r w:rsidR="00966F37" w:rsidRPr="0096636C">
        <w:rPr>
          <w:b/>
          <w:i/>
          <w:sz w:val="24"/>
        </w:rPr>
        <w:t xml:space="preserve">evam </w:t>
      </w:r>
      <w:proofErr w:type="gramStart"/>
      <w:r w:rsidR="00966F37" w:rsidRPr="0096636C">
        <w:rPr>
          <w:b/>
          <w:i/>
          <w:sz w:val="24"/>
        </w:rPr>
        <w:t>eden  çocuklarımıza</w:t>
      </w:r>
      <w:proofErr w:type="gramEnd"/>
      <w:r w:rsidR="00966F37" w:rsidRPr="0096636C">
        <w:rPr>
          <w:b/>
          <w:i/>
          <w:sz w:val="24"/>
        </w:rPr>
        <w:t xml:space="preserve"> </w:t>
      </w:r>
      <w:r w:rsidRPr="0096636C">
        <w:rPr>
          <w:b/>
          <w:i/>
          <w:sz w:val="24"/>
        </w:rPr>
        <w:t xml:space="preserve">az da olsa </w:t>
      </w:r>
      <w:r w:rsidR="00966F37" w:rsidRPr="0096636C">
        <w:rPr>
          <w:b/>
          <w:i/>
          <w:sz w:val="24"/>
        </w:rPr>
        <w:t xml:space="preserve"> yaşam koşullarını kolaylaştırmak için çalışacağız. </w:t>
      </w:r>
      <w:proofErr w:type="gramStart"/>
      <w:r w:rsidR="00966F37" w:rsidRPr="0096636C">
        <w:rPr>
          <w:b/>
          <w:i/>
          <w:sz w:val="24"/>
        </w:rPr>
        <w:t>Bu  iyi</w:t>
      </w:r>
      <w:proofErr w:type="gramEnd"/>
      <w:r w:rsidR="00966F37" w:rsidRPr="0096636C">
        <w:rPr>
          <w:b/>
          <w:i/>
          <w:sz w:val="24"/>
        </w:rPr>
        <w:t xml:space="preserve"> niyetlerimizi  hayata geçirmek için yılmadan sabırla çalışarak gerçekleştireceğiz. Ancak öncelikle bunları gerçekleştirmek için paraya ihtiyacımız var. Para içinde kimsenin kapısını </w:t>
      </w:r>
      <w:proofErr w:type="spellStart"/>
      <w:r w:rsidR="00966F37" w:rsidRPr="0096636C">
        <w:rPr>
          <w:b/>
          <w:i/>
          <w:sz w:val="24"/>
        </w:rPr>
        <w:t>çalmıyacağız</w:t>
      </w:r>
      <w:proofErr w:type="spellEnd"/>
      <w:r w:rsidR="00966F37" w:rsidRPr="0096636C">
        <w:rPr>
          <w:b/>
          <w:i/>
          <w:sz w:val="24"/>
        </w:rPr>
        <w:t xml:space="preserve">. Kimseden para </w:t>
      </w:r>
      <w:proofErr w:type="gramStart"/>
      <w:r w:rsidR="00966F37" w:rsidRPr="0096636C">
        <w:rPr>
          <w:b/>
          <w:i/>
          <w:sz w:val="24"/>
        </w:rPr>
        <w:t>istemeyeceğiz.Çalışma</w:t>
      </w:r>
      <w:proofErr w:type="gramEnd"/>
      <w:r w:rsidR="00966F37" w:rsidRPr="0096636C">
        <w:rPr>
          <w:b/>
          <w:i/>
          <w:sz w:val="24"/>
        </w:rPr>
        <w:t xml:space="preserve"> koşullarımız aşağıda belirtildiği gibi olacaktır.</w:t>
      </w:r>
    </w:p>
    <w:p w:rsidR="00966F37" w:rsidRPr="0096636C" w:rsidRDefault="00966F37" w:rsidP="00966F37">
      <w:pPr>
        <w:rPr>
          <w:b/>
          <w:i/>
          <w:sz w:val="24"/>
        </w:rPr>
      </w:pPr>
      <w:r w:rsidRPr="0096636C">
        <w:rPr>
          <w:b/>
          <w:i/>
          <w:sz w:val="24"/>
        </w:rPr>
        <w:t xml:space="preserve">Her türlü gıda ve diğerleri olmak üzere ürün temini yaparak </w:t>
      </w:r>
      <w:proofErr w:type="gramStart"/>
      <w:r w:rsidRPr="0096636C">
        <w:rPr>
          <w:b/>
          <w:i/>
          <w:sz w:val="24"/>
        </w:rPr>
        <w:t>üretenden  alınarak</w:t>
      </w:r>
      <w:proofErr w:type="gramEnd"/>
      <w:r w:rsidRPr="0096636C">
        <w:rPr>
          <w:b/>
          <w:i/>
          <w:sz w:val="24"/>
        </w:rPr>
        <w:t xml:space="preserve"> tüketene  ulaştırmak olacaktır. Bu işlemden dolayı kazanılacak miktardan bir kısmı  (</w:t>
      </w:r>
      <w:r w:rsidR="001F05E2" w:rsidRPr="0096636C">
        <w:rPr>
          <w:b/>
          <w:i/>
          <w:sz w:val="24"/>
        </w:rPr>
        <w:t xml:space="preserve">%25) </w:t>
      </w:r>
      <w:r w:rsidRPr="0096636C">
        <w:rPr>
          <w:b/>
          <w:i/>
          <w:sz w:val="24"/>
        </w:rPr>
        <w:t xml:space="preserve"> kesin olarak öğrenci yardımları için bir havuzda toplanarak  ihtiyaç duyulduğunda  yerine </w:t>
      </w:r>
      <w:proofErr w:type="gramStart"/>
      <w:r w:rsidRPr="0096636C">
        <w:rPr>
          <w:b/>
          <w:i/>
          <w:sz w:val="24"/>
        </w:rPr>
        <w:t>iletilecektir.</w:t>
      </w:r>
      <w:r w:rsidR="001F05E2" w:rsidRPr="0096636C">
        <w:rPr>
          <w:b/>
          <w:i/>
          <w:sz w:val="24"/>
        </w:rPr>
        <w:t>En</w:t>
      </w:r>
      <w:proofErr w:type="gramEnd"/>
      <w:r w:rsidR="001F05E2" w:rsidRPr="0096636C">
        <w:rPr>
          <w:b/>
          <w:i/>
          <w:sz w:val="24"/>
        </w:rPr>
        <w:t xml:space="preserve"> önemlisi ürün temininde  çok titiz çalışma yapılarak  en iyisi ve  çok uygun </w:t>
      </w:r>
      <w:proofErr w:type="spellStart"/>
      <w:r w:rsidR="001F05E2" w:rsidRPr="0096636C">
        <w:rPr>
          <w:b/>
          <w:i/>
          <w:sz w:val="24"/>
        </w:rPr>
        <w:t>fiat</w:t>
      </w:r>
      <w:proofErr w:type="spellEnd"/>
      <w:r w:rsidR="001F05E2" w:rsidRPr="0096636C">
        <w:rPr>
          <w:b/>
          <w:i/>
          <w:sz w:val="24"/>
        </w:rPr>
        <w:t xml:space="preserve"> oluşturulmasıdır.Ürün sahibinin bilerek öğrenci payı indirimi yapması gerekmektedir.</w:t>
      </w:r>
    </w:p>
    <w:p w:rsidR="0096636C" w:rsidRDefault="001F05E2" w:rsidP="00966F37">
      <w:pPr>
        <w:rPr>
          <w:b/>
          <w:i/>
          <w:sz w:val="24"/>
        </w:rPr>
      </w:pPr>
      <w:r w:rsidRPr="0096636C">
        <w:rPr>
          <w:b/>
          <w:i/>
          <w:sz w:val="24"/>
        </w:rPr>
        <w:t xml:space="preserve">Bir diğer konu: Dernek sitemize iş adamları ve firmalardan reklam </w:t>
      </w:r>
      <w:proofErr w:type="gramStart"/>
      <w:r w:rsidRPr="0096636C">
        <w:rPr>
          <w:b/>
          <w:i/>
          <w:sz w:val="24"/>
        </w:rPr>
        <w:t>alarak,Reklam</w:t>
      </w:r>
      <w:proofErr w:type="gramEnd"/>
      <w:r w:rsidRPr="0096636C">
        <w:rPr>
          <w:b/>
          <w:i/>
          <w:sz w:val="24"/>
        </w:rPr>
        <w:t xml:space="preserve"> karşılığında derneğe bağış</w:t>
      </w:r>
      <w:r w:rsidR="0096636C" w:rsidRPr="0096636C">
        <w:rPr>
          <w:b/>
          <w:i/>
          <w:sz w:val="24"/>
        </w:rPr>
        <w:t xml:space="preserve"> alınması ve bu bağışında yine bir kısmını (%25) öğrencilere pay ayrılması için çalışmalar yapılması.Bu işlerin yapılması ve başarıya ulaşılması için çalışma arkadaşlarımızın çoğaltılması  önceliğimizdir.</w:t>
      </w:r>
      <w:r w:rsidR="002E7462">
        <w:rPr>
          <w:b/>
          <w:i/>
          <w:sz w:val="24"/>
        </w:rPr>
        <w:t xml:space="preserve"> 5.3.2024</w:t>
      </w:r>
    </w:p>
    <w:p w:rsidR="002E7462" w:rsidRPr="0096636C" w:rsidRDefault="002E7462" w:rsidP="00966F37">
      <w:pPr>
        <w:rPr>
          <w:b/>
          <w:i/>
          <w:sz w:val="24"/>
        </w:rPr>
      </w:pPr>
      <w:r>
        <w:rPr>
          <w:b/>
          <w:i/>
          <w:sz w:val="24"/>
        </w:rPr>
        <w:t>ESENKAL KIZIM</w:t>
      </w:r>
    </w:p>
    <w:p w:rsidR="0096636C" w:rsidRPr="0096636C" w:rsidRDefault="0096636C" w:rsidP="0096636C">
      <w:pPr>
        <w:ind w:left="4956" w:firstLine="708"/>
        <w:rPr>
          <w:b/>
          <w:i/>
          <w:sz w:val="24"/>
        </w:rPr>
      </w:pPr>
      <w:proofErr w:type="gramStart"/>
      <w:r w:rsidRPr="0096636C">
        <w:rPr>
          <w:b/>
          <w:i/>
          <w:sz w:val="24"/>
        </w:rPr>
        <w:t>Ali  NAYMAN</w:t>
      </w:r>
      <w:proofErr w:type="gramEnd"/>
    </w:p>
    <w:p w:rsidR="0096636C" w:rsidRPr="0096636C" w:rsidRDefault="0096636C" w:rsidP="0096636C">
      <w:pPr>
        <w:ind w:left="4956" w:firstLine="708"/>
        <w:rPr>
          <w:b/>
          <w:i/>
          <w:sz w:val="24"/>
        </w:rPr>
      </w:pPr>
      <w:r w:rsidRPr="0096636C">
        <w:rPr>
          <w:b/>
          <w:i/>
          <w:sz w:val="24"/>
        </w:rPr>
        <w:t>G. BAŞKAN</w:t>
      </w:r>
    </w:p>
    <w:p w:rsidR="00793300" w:rsidRPr="00FD41CE" w:rsidRDefault="00793300" w:rsidP="00623C5B">
      <w:pPr>
        <w:rPr>
          <w:b/>
          <w:i/>
          <w:sz w:val="40"/>
        </w:rPr>
      </w:pPr>
    </w:p>
    <w:p w:rsidR="00426392" w:rsidRDefault="006202ED" w:rsidP="00623C5B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</w:t>
      </w:r>
      <w:r w:rsidR="004112C8">
        <w:rPr>
          <w:b/>
          <w:i/>
          <w:sz w:val="28"/>
        </w:rPr>
        <w:t xml:space="preserve">     </w:t>
      </w:r>
      <w:r w:rsidR="006F08A3">
        <w:rPr>
          <w:b/>
          <w:i/>
          <w:noProof/>
          <w:sz w:val="28"/>
          <w:lang w:eastAsia="tr-TR"/>
        </w:rPr>
        <w:t xml:space="preserve">                 </w:t>
      </w:r>
    </w:p>
    <w:p w:rsidR="00426392" w:rsidRDefault="00426392" w:rsidP="004112C8">
      <w:pPr>
        <w:ind w:left="2832"/>
        <w:rPr>
          <w:b/>
          <w:i/>
          <w:noProof/>
          <w:sz w:val="28"/>
          <w:lang w:eastAsia="tr-TR"/>
        </w:rPr>
      </w:pPr>
    </w:p>
    <w:p w:rsidR="00426392" w:rsidRDefault="00426392" w:rsidP="004112C8">
      <w:pPr>
        <w:ind w:left="2832"/>
        <w:rPr>
          <w:b/>
          <w:i/>
          <w:noProof/>
          <w:sz w:val="28"/>
          <w:lang w:eastAsia="tr-TR"/>
        </w:rPr>
      </w:pPr>
    </w:p>
    <w:p w:rsidR="00426392" w:rsidRDefault="00426392" w:rsidP="004112C8">
      <w:pPr>
        <w:ind w:left="2832"/>
        <w:rPr>
          <w:b/>
          <w:i/>
          <w:noProof/>
          <w:sz w:val="28"/>
          <w:lang w:eastAsia="tr-TR"/>
        </w:rPr>
      </w:pPr>
    </w:p>
    <w:p w:rsidR="00426392" w:rsidRDefault="00426392" w:rsidP="004112C8">
      <w:pPr>
        <w:ind w:left="2832"/>
        <w:rPr>
          <w:b/>
          <w:i/>
          <w:noProof/>
          <w:sz w:val="28"/>
          <w:lang w:eastAsia="tr-TR"/>
        </w:rPr>
      </w:pPr>
    </w:p>
    <w:p w:rsidR="00375A16" w:rsidRDefault="00375A16" w:rsidP="004112C8">
      <w:pPr>
        <w:ind w:left="2832"/>
        <w:rPr>
          <w:b/>
          <w:i/>
          <w:noProof/>
          <w:sz w:val="28"/>
          <w:lang w:eastAsia="tr-TR"/>
        </w:rPr>
      </w:pPr>
    </w:p>
    <w:p w:rsidR="00375A16" w:rsidRDefault="00375A16" w:rsidP="004112C8">
      <w:pPr>
        <w:ind w:left="2832"/>
        <w:rPr>
          <w:b/>
          <w:i/>
          <w:noProof/>
          <w:sz w:val="28"/>
          <w:lang w:eastAsia="tr-TR"/>
        </w:rPr>
      </w:pPr>
    </w:p>
    <w:p w:rsidR="00375A16" w:rsidRDefault="00375A16" w:rsidP="004112C8">
      <w:pPr>
        <w:ind w:left="2832"/>
        <w:rPr>
          <w:b/>
          <w:i/>
          <w:noProof/>
          <w:sz w:val="28"/>
          <w:lang w:eastAsia="tr-TR"/>
        </w:rPr>
      </w:pPr>
    </w:p>
    <w:p w:rsidR="00375A16" w:rsidRDefault="00375A16" w:rsidP="004112C8">
      <w:pPr>
        <w:ind w:left="2832"/>
        <w:rPr>
          <w:b/>
          <w:i/>
          <w:noProof/>
          <w:sz w:val="28"/>
          <w:lang w:eastAsia="tr-TR"/>
        </w:rPr>
      </w:pPr>
    </w:p>
    <w:p w:rsidR="00375A16" w:rsidRDefault="00375A16" w:rsidP="004112C8">
      <w:pPr>
        <w:ind w:left="2832"/>
        <w:rPr>
          <w:b/>
          <w:i/>
          <w:noProof/>
          <w:sz w:val="28"/>
          <w:lang w:eastAsia="tr-TR"/>
        </w:rPr>
      </w:pPr>
    </w:p>
    <w:p w:rsidR="00375A16" w:rsidRDefault="00375A16" w:rsidP="004112C8">
      <w:pPr>
        <w:ind w:left="2832"/>
        <w:rPr>
          <w:b/>
          <w:i/>
          <w:noProof/>
          <w:sz w:val="28"/>
          <w:lang w:eastAsia="tr-TR"/>
        </w:rPr>
      </w:pPr>
    </w:p>
    <w:p w:rsidR="00375A16" w:rsidRDefault="00375A16" w:rsidP="004112C8">
      <w:pPr>
        <w:ind w:left="2832"/>
        <w:rPr>
          <w:b/>
          <w:i/>
          <w:noProof/>
          <w:sz w:val="28"/>
          <w:lang w:eastAsia="tr-TR"/>
        </w:rPr>
      </w:pPr>
    </w:p>
    <w:p w:rsidR="00426392" w:rsidRDefault="00375A16" w:rsidP="004112C8">
      <w:pPr>
        <w:ind w:left="2832"/>
        <w:rPr>
          <w:b/>
          <w:i/>
          <w:noProof/>
          <w:sz w:val="28"/>
          <w:lang w:eastAsia="tr-TR"/>
        </w:rPr>
      </w:pPr>
      <w:r>
        <w:rPr>
          <w:b/>
          <w:i/>
          <w:noProof/>
          <w:sz w:val="28"/>
          <w:lang w:eastAsia="tr-TR"/>
        </w:rPr>
        <w:t xml:space="preserve">                                               </w:t>
      </w:r>
      <w:r w:rsidR="006F08A3">
        <w:rPr>
          <w:b/>
          <w:i/>
          <w:noProof/>
          <w:sz w:val="28"/>
          <w:lang w:eastAsia="tr-TR"/>
        </w:rPr>
        <w:drawing>
          <wp:inline distT="0" distB="0" distL="0" distR="0">
            <wp:extent cx="1705279" cy="1590261"/>
            <wp:effectExtent l="19050" t="0" r="9221" b="0"/>
            <wp:docPr id="6" name="Resim 7" descr="MÜHÜ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MÜHÜ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909" cy="159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392" w:rsidRDefault="00426392" w:rsidP="004112C8">
      <w:pPr>
        <w:ind w:left="2832"/>
        <w:rPr>
          <w:b/>
          <w:i/>
          <w:noProof/>
          <w:sz w:val="28"/>
          <w:lang w:eastAsia="tr-TR"/>
        </w:rPr>
      </w:pPr>
    </w:p>
    <w:p w:rsidR="00426392" w:rsidRDefault="00426392" w:rsidP="004112C8">
      <w:pPr>
        <w:ind w:left="2832"/>
        <w:rPr>
          <w:b/>
          <w:i/>
          <w:noProof/>
          <w:sz w:val="28"/>
          <w:lang w:eastAsia="tr-TR"/>
        </w:rPr>
      </w:pPr>
    </w:p>
    <w:p w:rsidR="00426392" w:rsidRDefault="00426392" w:rsidP="004112C8">
      <w:pPr>
        <w:ind w:left="2832"/>
        <w:rPr>
          <w:b/>
          <w:i/>
          <w:noProof/>
          <w:sz w:val="28"/>
          <w:lang w:eastAsia="tr-TR"/>
        </w:rPr>
      </w:pPr>
    </w:p>
    <w:p w:rsidR="00426392" w:rsidRDefault="00426392" w:rsidP="004112C8">
      <w:pPr>
        <w:ind w:left="2832"/>
        <w:rPr>
          <w:b/>
          <w:i/>
          <w:noProof/>
          <w:sz w:val="28"/>
          <w:lang w:eastAsia="tr-TR"/>
        </w:rPr>
      </w:pPr>
    </w:p>
    <w:p w:rsidR="00426392" w:rsidRDefault="00426392" w:rsidP="004112C8">
      <w:pPr>
        <w:ind w:left="2832"/>
        <w:rPr>
          <w:b/>
          <w:i/>
          <w:noProof/>
          <w:sz w:val="28"/>
          <w:lang w:eastAsia="tr-TR"/>
        </w:rPr>
      </w:pPr>
    </w:p>
    <w:p w:rsidR="00426392" w:rsidRDefault="00426392" w:rsidP="004112C8">
      <w:pPr>
        <w:ind w:left="2832"/>
        <w:rPr>
          <w:b/>
          <w:i/>
          <w:noProof/>
          <w:sz w:val="28"/>
          <w:lang w:eastAsia="tr-TR"/>
        </w:rPr>
      </w:pPr>
    </w:p>
    <w:p w:rsidR="00DA2867" w:rsidRDefault="00DA2867" w:rsidP="004112C8">
      <w:pPr>
        <w:ind w:left="2832"/>
        <w:rPr>
          <w:b/>
          <w:i/>
          <w:sz w:val="28"/>
        </w:rPr>
      </w:pPr>
    </w:p>
    <w:p w:rsidR="00375A16" w:rsidRPr="006202ED" w:rsidRDefault="00375A16" w:rsidP="004112C8">
      <w:pPr>
        <w:ind w:left="2832"/>
        <w:rPr>
          <w:b/>
          <w:i/>
          <w:sz w:val="28"/>
        </w:rPr>
      </w:pPr>
    </w:p>
    <w:p w:rsidR="00AA6059" w:rsidRDefault="00AA6059" w:rsidP="00DA2867"/>
    <w:p w:rsidR="00AA6059" w:rsidRDefault="00AA6059" w:rsidP="00DA2867"/>
    <w:p w:rsidR="00DA2867" w:rsidRPr="00DA2867" w:rsidRDefault="009C0D29" w:rsidP="00DA286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sectPr w:rsidR="00DA2867" w:rsidRPr="00DA2867" w:rsidSect="006A6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B18A7"/>
    <w:multiLevelType w:val="hybridMultilevel"/>
    <w:tmpl w:val="7682C79C"/>
    <w:lvl w:ilvl="0" w:tplc="9B9C1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672B2"/>
    <w:rsid w:val="00061387"/>
    <w:rsid w:val="0006729C"/>
    <w:rsid w:val="000D700C"/>
    <w:rsid w:val="00162399"/>
    <w:rsid w:val="001672B2"/>
    <w:rsid w:val="001F05E2"/>
    <w:rsid w:val="00234C61"/>
    <w:rsid w:val="0025352D"/>
    <w:rsid w:val="0025558B"/>
    <w:rsid w:val="002C1680"/>
    <w:rsid w:val="002E7462"/>
    <w:rsid w:val="002F1D32"/>
    <w:rsid w:val="002F6E07"/>
    <w:rsid w:val="003420F8"/>
    <w:rsid w:val="003537AC"/>
    <w:rsid w:val="00373A78"/>
    <w:rsid w:val="00375A16"/>
    <w:rsid w:val="004112C8"/>
    <w:rsid w:val="00426392"/>
    <w:rsid w:val="0044473C"/>
    <w:rsid w:val="004F5D61"/>
    <w:rsid w:val="0051568F"/>
    <w:rsid w:val="006202ED"/>
    <w:rsid w:val="00623C5B"/>
    <w:rsid w:val="00646FE8"/>
    <w:rsid w:val="006A696B"/>
    <w:rsid w:val="006F08A3"/>
    <w:rsid w:val="007130EF"/>
    <w:rsid w:val="00776E40"/>
    <w:rsid w:val="00793300"/>
    <w:rsid w:val="007A6437"/>
    <w:rsid w:val="00823823"/>
    <w:rsid w:val="008644CE"/>
    <w:rsid w:val="0096636C"/>
    <w:rsid w:val="00966F37"/>
    <w:rsid w:val="009C0D29"/>
    <w:rsid w:val="00A018EB"/>
    <w:rsid w:val="00A41126"/>
    <w:rsid w:val="00A7047B"/>
    <w:rsid w:val="00AA6059"/>
    <w:rsid w:val="00AB5F15"/>
    <w:rsid w:val="00B37605"/>
    <w:rsid w:val="00B72357"/>
    <w:rsid w:val="00BB0819"/>
    <w:rsid w:val="00CC3D5C"/>
    <w:rsid w:val="00DA2867"/>
    <w:rsid w:val="00E52021"/>
    <w:rsid w:val="00E827DE"/>
    <w:rsid w:val="00F3178B"/>
    <w:rsid w:val="00FC2804"/>
    <w:rsid w:val="00FD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96B"/>
  </w:style>
  <w:style w:type="paragraph" w:styleId="Balk1">
    <w:name w:val="heading 1"/>
    <w:basedOn w:val="Normal"/>
    <w:next w:val="Normal"/>
    <w:link w:val="Balk1Char"/>
    <w:uiPriority w:val="9"/>
    <w:qFormat/>
    <w:rsid w:val="0016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672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672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672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672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1672B2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1672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1672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1672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1672B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202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66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2024-03-05T06:13:00Z</dcterms:created>
  <dcterms:modified xsi:type="dcterms:W3CDTF">2024-03-05T12:35:00Z</dcterms:modified>
</cp:coreProperties>
</file>